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ra ma trận n*n theo hình xoắn ốc. Ví dụ: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  <w:tab/>
        <w:t xml:space="preserve">2</w:t>
        <w:tab/>
        <w:t xml:space="preserve">3</w:t>
        <w:tab/>
        <w:t xml:space="preserve">4</w:t>
        <w:tab/>
        <w:t xml:space="preserve">5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16</w:t>
        <w:tab/>
        <w:t xml:space="preserve">17</w:t>
        <w:tab/>
        <w:t xml:space="preserve">18</w:t>
        <w:tab/>
        <w:t xml:space="preserve">19</w:t>
        <w:tab/>
        <w:t xml:space="preserve">6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15</w:t>
        <w:tab/>
        <w:t xml:space="preserve">24</w:t>
        <w:tab/>
        <w:t xml:space="preserve">25</w:t>
        <w:tab/>
        <w:t xml:space="preserve">20</w:t>
        <w:tab/>
        <w:t xml:space="preserve">7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14</w:t>
        <w:tab/>
        <w:t xml:space="preserve">23</w:t>
        <w:tab/>
        <w:t xml:space="preserve">22</w:t>
        <w:tab/>
        <w:t xml:space="preserve">21</w:t>
        <w:tab/>
        <w:t xml:space="preserve">8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13</w:t>
        <w:tab/>
        <w:t xml:space="preserve">12</w:t>
        <w:tab/>
        <w:t xml:space="preserve">11</w:t>
        <w:tab/>
        <w:t xml:space="preserve">10</w:t>
        <w:tab/>
        <w:t xml:space="preserve">9</w:t>
      </w:r>
    </w:p>
    <w:sectPr>
      <w:pgSz w:h="15840" w:w="12240" w:orient="portrait"/>
      <w:pgMar w:bottom="1440" w:top="1440" w:left="1440" w:right="1440" w:header="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